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0F4" w:rsidRPr="0097364C" w:rsidRDefault="001810F4" w:rsidP="001810F4">
      <w:pPr>
        <w:spacing w:before="240" w:line="480" w:lineRule="auto"/>
        <w:jc w:val="center"/>
        <w:rPr>
          <w:rFonts w:ascii="Times New Roman" w:hAnsi="Times New Roman" w:cs="Times New Roman"/>
          <w:b/>
          <w:color w:val="222222"/>
          <w:sz w:val="24"/>
          <w:szCs w:val="24"/>
          <w:shd w:val="clear" w:color="auto" w:fill="FFFFFF"/>
        </w:rPr>
      </w:pPr>
    </w:p>
    <w:p w:rsidR="001810F4" w:rsidRPr="0097364C" w:rsidRDefault="001810F4" w:rsidP="001810F4">
      <w:pPr>
        <w:spacing w:before="240" w:line="480" w:lineRule="auto"/>
        <w:jc w:val="center"/>
        <w:rPr>
          <w:rFonts w:ascii="Times New Roman" w:hAnsi="Times New Roman" w:cs="Times New Roman"/>
          <w:b/>
          <w:color w:val="222222"/>
          <w:sz w:val="24"/>
          <w:szCs w:val="24"/>
          <w:shd w:val="clear" w:color="auto" w:fill="FFFFFF"/>
        </w:rPr>
      </w:pPr>
    </w:p>
    <w:p w:rsidR="001810F4" w:rsidRPr="0097364C" w:rsidRDefault="001810F4" w:rsidP="00403522">
      <w:pPr>
        <w:spacing w:before="240" w:line="480" w:lineRule="auto"/>
        <w:rPr>
          <w:rFonts w:ascii="Times New Roman" w:hAnsi="Times New Roman" w:cs="Times New Roman"/>
          <w:b/>
          <w:color w:val="222222"/>
          <w:sz w:val="24"/>
          <w:szCs w:val="24"/>
          <w:shd w:val="clear" w:color="auto" w:fill="FFFFFF"/>
        </w:rPr>
      </w:pPr>
    </w:p>
    <w:p w:rsidR="001810F4" w:rsidRPr="0097364C" w:rsidRDefault="00C144A5" w:rsidP="001810F4">
      <w:pPr>
        <w:spacing w:before="240" w:line="480" w:lineRule="auto"/>
        <w:jc w:val="center"/>
        <w:rPr>
          <w:rFonts w:ascii="Times New Roman" w:hAnsi="Times New Roman" w:cs="Times New Roman"/>
          <w:b/>
          <w:color w:val="222222"/>
          <w:sz w:val="24"/>
          <w:szCs w:val="24"/>
          <w:shd w:val="clear" w:color="auto" w:fill="FFFFFF"/>
        </w:rPr>
      </w:pPr>
      <w:r w:rsidRPr="0097364C">
        <w:rPr>
          <w:rFonts w:ascii="Times New Roman" w:hAnsi="Times New Roman" w:cs="Times New Roman"/>
          <w:b/>
          <w:color w:val="222222"/>
          <w:sz w:val="24"/>
          <w:szCs w:val="24"/>
          <w:shd w:val="clear" w:color="auto" w:fill="FFFFFF"/>
        </w:rPr>
        <w:t>Institutions of Education, Government, and Religion</w:t>
      </w:r>
    </w:p>
    <w:p w:rsidR="001810F4" w:rsidRPr="0097364C" w:rsidRDefault="001810F4" w:rsidP="001810F4">
      <w:pPr>
        <w:spacing w:before="240" w:line="480" w:lineRule="auto"/>
        <w:jc w:val="center"/>
        <w:rPr>
          <w:rFonts w:ascii="Times New Roman" w:hAnsi="Times New Roman" w:cs="Times New Roman"/>
          <w:b/>
          <w:color w:val="222222"/>
          <w:sz w:val="24"/>
          <w:szCs w:val="24"/>
          <w:shd w:val="clear" w:color="auto" w:fill="FFFFFF"/>
        </w:rPr>
      </w:pPr>
    </w:p>
    <w:p w:rsidR="001810F4" w:rsidRPr="0097364C" w:rsidRDefault="00C144A5" w:rsidP="001810F4">
      <w:pPr>
        <w:spacing w:line="480" w:lineRule="auto"/>
        <w:jc w:val="center"/>
        <w:rPr>
          <w:rFonts w:ascii="Times New Roman" w:hAnsi="Times New Roman" w:cs="Times New Roman"/>
          <w:sz w:val="24"/>
          <w:szCs w:val="24"/>
        </w:rPr>
      </w:pPr>
      <w:r w:rsidRPr="0097364C">
        <w:rPr>
          <w:rFonts w:ascii="Times New Roman" w:hAnsi="Times New Roman" w:cs="Times New Roman"/>
          <w:sz w:val="24"/>
          <w:szCs w:val="24"/>
        </w:rPr>
        <w:t>Name</w:t>
      </w:r>
    </w:p>
    <w:p w:rsidR="001810F4" w:rsidRPr="0097364C" w:rsidRDefault="00C144A5" w:rsidP="001810F4">
      <w:pPr>
        <w:spacing w:line="480" w:lineRule="auto"/>
        <w:jc w:val="center"/>
        <w:rPr>
          <w:rFonts w:ascii="Times New Roman" w:hAnsi="Times New Roman" w:cs="Times New Roman"/>
          <w:sz w:val="24"/>
          <w:szCs w:val="24"/>
        </w:rPr>
      </w:pPr>
      <w:r w:rsidRPr="0097364C">
        <w:rPr>
          <w:rFonts w:ascii="Times New Roman" w:hAnsi="Times New Roman" w:cs="Times New Roman"/>
          <w:sz w:val="24"/>
          <w:szCs w:val="24"/>
        </w:rPr>
        <w:t>Institution</w:t>
      </w:r>
    </w:p>
    <w:p w:rsidR="001810F4" w:rsidRPr="0097364C" w:rsidRDefault="00C144A5" w:rsidP="001810F4">
      <w:pPr>
        <w:spacing w:line="480" w:lineRule="auto"/>
        <w:jc w:val="center"/>
        <w:rPr>
          <w:rFonts w:ascii="Times New Roman" w:hAnsi="Times New Roman" w:cs="Times New Roman"/>
          <w:sz w:val="24"/>
          <w:szCs w:val="24"/>
        </w:rPr>
      </w:pPr>
      <w:r w:rsidRPr="0097364C">
        <w:rPr>
          <w:rFonts w:ascii="Times New Roman" w:hAnsi="Times New Roman" w:cs="Times New Roman"/>
          <w:sz w:val="24"/>
          <w:szCs w:val="24"/>
        </w:rPr>
        <w:t>Course</w:t>
      </w:r>
    </w:p>
    <w:p w:rsidR="001810F4" w:rsidRPr="0097364C" w:rsidRDefault="00C144A5" w:rsidP="001810F4">
      <w:pPr>
        <w:spacing w:line="480" w:lineRule="auto"/>
        <w:jc w:val="center"/>
        <w:rPr>
          <w:rFonts w:ascii="Times New Roman" w:hAnsi="Times New Roman" w:cs="Times New Roman"/>
          <w:sz w:val="24"/>
          <w:szCs w:val="24"/>
        </w:rPr>
      </w:pPr>
      <w:r w:rsidRPr="0097364C">
        <w:rPr>
          <w:rFonts w:ascii="Times New Roman" w:hAnsi="Times New Roman" w:cs="Times New Roman"/>
          <w:sz w:val="24"/>
          <w:szCs w:val="24"/>
        </w:rPr>
        <w:t>Instructor</w:t>
      </w:r>
    </w:p>
    <w:p w:rsidR="001810F4" w:rsidRPr="0097364C" w:rsidRDefault="00C144A5" w:rsidP="001810F4">
      <w:pPr>
        <w:spacing w:line="480" w:lineRule="auto"/>
        <w:jc w:val="center"/>
        <w:rPr>
          <w:rFonts w:ascii="Times New Roman" w:hAnsi="Times New Roman" w:cs="Times New Roman"/>
          <w:sz w:val="24"/>
          <w:szCs w:val="24"/>
        </w:rPr>
      </w:pPr>
      <w:r w:rsidRPr="0097364C">
        <w:rPr>
          <w:rFonts w:ascii="Times New Roman" w:hAnsi="Times New Roman" w:cs="Times New Roman"/>
          <w:sz w:val="24"/>
          <w:szCs w:val="24"/>
        </w:rPr>
        <w:t>Date</w:t>
      </w:r>
    </w:p>
    <w:p w:rsidR="0000422F" w:rsidRPr="0097364C" w:rsidRDefault="00C144A5">
      <w:pPr>
        <w:rPr>
          <w:rFonts w:ascii="Times New Roman" w:hAnsi="Times New Roman" w:cs="Times New Roman"/>
          <w:sz w:val="24"/>
          <w:szCs w:val="24"/>
        </w:rPr>
      </w:pPr>
      <w:r w:rsidRPr="0097364C">
        <w:rPr>
          <w:rFonts w:ascii="Times New Roman" w:hAnsi="Times New Roman" w:cs="Times New Roman"/>
          <w:sz w:val="24"/>
          <w:szCs w:val="24"/>
        </w:rPr>
        <w:br w:type="page"/>
      </w:r>
    </w:p>
    <w:p w:rsidR="0097364C" w:rsidRPr="0097364C" w:rsidRDefault="00C144A5" w:rsidP="0097364C">
      <w:pPr>
        <w:spacing w:before="240" w:line="480" w:lineRule="auto"/>
        <w:jc w:val="center"/>
        <w:rPr>
          <w:rFonts w:ascii="Times New Roman" w:hAnsi="Times New Roman" w:cs="Times New Roman"/>
          <w:b/>
          <w:color w:val="222222"/>
          <w:sz w:val="24"/>
          <w:szCs w:val="24"/>
          <w:shd w:val="clear" w:color="auto" w:fill="FFFFFF"/>
        </w:rPr>
      </w:pPr>
      <w:r w:rsidRPr="0097364C">
        <w:rPr>
          <w:rFonts w:ascii="Times New Roman" w:hAnsi="Times New Roman" w:cs="Times New Roman"/>
          <w:b/>
          <w:color w:val="222222"/>
          <w:sz w:val="24"/>
          <w:szCs w:val="24"/>
          <w:shd w:val="clear" w:color="auto" w:fill="FFFFFF"/>
        </w:rPr>
        <w:lastRenderedPageBreak/>
        <w:t>Institutions of Education, Government, and Religion</w:t>
      </w:r>
    </w:p>
    <w:p w:rsidR="006E4C29" w:rsidRPr="0097364C" w:rsidRDefault="00C144A5" w:rsidP="0097364C">
      <w:pPr>
        <w:spacing w:line="480" w:lineRule="auto"/>
        <w:ind w:firstLine="720"/>
        <w:rPr>
          <w:rFonts w:ascii="Times New Roman" w:hAnsi="Times New Roman" w:cs="Times New Roman"/>
          <w:sz w:val="24"/>
          <w:szCs w:val="24"/>
        </w:rPr>
      </w:pPr>
      <w:r w:rsidRPr="0097364C">
        <w:rPr>
          <w:rFonts w:ascii="Times New Roman" w:hAnsi="Times New Roman" w:cs="Times New Roman"/>
          <w:sz w:val="24"/>
          <w:szCs w:val="24"/>
        </w:rPr>
        <w:t xml:space="preserve">The public policy that I have chosen to cover falls under the topic "Churches and Elections." It is </w:t>
      </w:r>
      <w:r w:rsidRPr="0097364C">
        <w:rPr>
          <w:rFonts w:ascii="Times New Roman" w:hAnsi="Times New Roman" w:cs="Times New Roman"/>
          <w:sz w:val="24"/>
          <w:szCs w:val="24"/>
        </w:rPr>
        <w:t>titled "Americans United's Agenda to Restore Religious freedom: Enforce the Johnson Amendment."</w:t>
      </w:r>
      <w:r w:rsidR="0043642E">
        <w:rPr>
          <w:rFonts w:ascii="Times New Roman" w:hAnsi="Times New Roman" w:cs="Times New Roman"/>
          <w:sz w:val="24"/>
          <w:szCs w:val="24"/>
        </w:rPr>
        <w:t xml:space="preserve"> (Aguilar, 2020)</w:t>
      </w:r>
      <w:r w:rsidR="0043642E" w:rsidRPr="0097364C">
        <w:rPr>
          <w:rFonts w:ascii="Times New Roman" w:hAnsi="Times New Roman" w:cs="Times New Roman"/>
          <w:sz w:val="24"/>
          <w:szCs w:val="24"/>
        </w:rPr>
        <w:t xml:space="preserve">. </w:t>
      </w:r>
      <w:r w:rsidRPr="0097364C">
        <w:rPr>
          <w:rFonts w:ascii="Times New Roman" w:hAnsi="Times New Roman" w:cs="Times New Roman"/>
          <w:sz w:val="24"/>
          <w:szCs w:val="24"/>
        </w:rPr>
        <w:t xml:space="preserve"> The author of this topic is Elise Helgesen Aguilar. She published the article on December 14, 2020. Among other policies examined in AU's Agen</w:t>
      </w:r>
      <w:r w:rsidRPr="0097364C">
        <w:rPr>
          <w:rFonts w:ascii="Times New Roman" w:hAnsi="Times New Roman" w:cs="Times New Roman"/>
          <w:sz w:val="24"/>
          <w:szCs w:val="24"/>
        </w:rPr>
        <w:t>da, this policy is to protect and restore religious fr</w:t>
      </w:r>
      <w:r w:rsidR="00831150">
        <w:rPr>
          <w:rFonts w:ascii="Times New Roman" w:hAnsi="Times New Roman" w:cs="Times New Roman"/>
          <w:sz w:val="24"/>
          <w:szCs w:val="24"/>
        </w:rPr>
        <w:t xml:space="preserve">eedom. The Johnson Amendment refers to </w:t>
      </w:r>
      <w:r w:rsidRPr="0097364C">
        <w:rPr>
          <w:rFonts w:ascii="Times New Roman" w:hAnsi="Times New Roman" w:cs="Times New Roman"/>
          <w:sz w:val="24"/>
          <w:szCs w:val="24"/>
        </w:rPr>
        <w:t xml:space="preserve">a clause in the </w:t>
      </w:r>
      <w:r w:rsidR="00261577" w:rsidRPr="0097364C">
        <w:rPr>
          <w:rFonts w:ascii="Times New Roman" w:hAnsi="Times New Roman" w:cs="Times New Roman"/>
          <w:sz w:val="24"/>
          <w:szCs w:val="24"/>
        </w:rPr>
        <w:t>state</w:t>
      </w:r>
      <w:r w:rsidR="00261577">
        <w:rPr>
          <w:rFonts w:ascii="Times New Roman" w:hAnsi="Times New Roman" w:cs="Times New Roman"/>
          <w:sz w:val="24"/>
          <w:szCs w:val="24"/>
        </w:rPr>
        <w:t xml:space="preserve"> tax system, which </w:t>
      </w:r>
      <w:r w:rsidRPr="0097364C">
        <w:rPr>
          <w:rFonts w:ascii="Times New Roman" w:hAnsi="Times New Roman" w:cs="Times New Roman"/>
          <w:sz w:val="24"/>
          <w:szCs w:val="24"/>
        </w:rPr>
        <w:t xml:space="preserve">ensures that tax-exempt institutions, such as religious institutions, maintain their integrity and sovereignty by preventing them from endorsing or opposing political candidates. President Donald Trump has spent his time in office attacking the </w:t>
      </w:r>
      <w:r w:rsidR="001B6AF4" w:rsidRPr="0097364C">
        <w:rPr>
          <w:rFonts w:ascii="Times New Roman" w:hAnsi="Times New Roman" w:cs="Times New Roman"/>
          <w:sz w:val="24"/>
          <w:szCs w:val="24"/>
        </w:rPr>
        <w:t>act</w:t>
      </w:r>
      <w:r w:rsidRPr="0097364C">
        <w:rPr>
          <w:rFonts w:ascii="Times New Roman" w:hAnsi="Times New Roman" w:cs="Times New Roman"/>
          <w:sz w:val="24"/>
          <w:szCs w:val="24"/>
        </w:rPr>
        <w:t xml:space="preserve"> and dec</w:t>
      </w:r>
      <w:r w:rsidRPr="0097364C">
        <w:rPr>
          <w:rFonts w:ascii="Times New Roman" w:hAnsi="Times New Roman" w:cs="Times New Roman"/>
          <w:sz w:val="24"/>
          <w:szCs w:val="24"/>
        </w:rPr>
        <w:t>larin</w:t>
      </w:r>
      <w:r w:rsidR="0043642E">
        <w:rPr>
          <w:rFonts w:ascii="Times New Roman" w:hAnsi="Times New Roman" w:cs="Times New Roman"/>
          <w:sz w:val="24"/>
          <w:szCs w:val="24"/>
        </w:rPr>
        <w:t>g that he has abolished it</w:t>
      </w:r>
      <w:r w:rsidRPr="0097364C">
        <w:rPr>
          <w:rFonts w:ascii="Times New Roman" w:hAnsi="Times New Roman" w:cs="Times New Roman"/>
          <w:sz w:val="24"/>
          <w:szCs w:val="24"/>
        </w:rPr>
        <w:t>. That is</w:t>
      </w:r>
      <w:r w:rsidR="001B6AF4">
        <w:rPr>
          <w:rFonts w:ascii="Times New Roman" w:hAnsi="Times New Roman" w:cs="Times New Roman"/>
          <w:sz w:val="24"/>
          <w:szCs w:val="24"/>
        </w:rPr>
        <w:t xml:space="preserve"> </w:t>
      </w:r>
      <w:r w:rsidR="00377317">
        <w:rPr>
          <w:rFonts w:ascii="Times New Roman" w:hAnsi="Times New Roman" w:cs="Times New Roman"/>
          <w:sz w:val="24"/>
          <w:szCs w:val="24"/>
        </w:rPr>
        <w:t xml:space="preserve">the reason </w:t>
      </w:r>
      <w:r w:rsidR="001B6AF4">
        <w:rPr>
          <w:rFonts w:ascii="Times New Roman" w:hAnsi="Times New Roman" w:cs="Times New Roman"/>
          <w:sz w:val="24"/>
          <w:szCs w:val="24"/>
        </w:rPr>
        <w:t xml:space="preserve">why the American University's </w:t>
      </w:r>
      <w:r w:rsidR="00377317">
        <w:rPr>
          <w:rFonts w:ascii="Times New Roman" w:hAnsi="Times New Roman" w:cs="Times New Roman"/>
          <w:sz w:val="24"/>
          <w:szCs w:val="24"/>
        </w:rPr>
        <w:t>plan</w:t>
      </w:r>
      <w:r w:rsidR="001B6AF4">
        <w:rPr>
          <w:rFonts w:ascii="Times New Roman" w:hAnsi="Times New Roman" w:cs="Times New Roman"/>
          <w:sz w:val="24"/>
          <w:szCs w:val="24"/>
        </w:rPr>
        <w:t xml:space="preserve"> to s</w:t>
      </w:r>
      <w:r w:rsidR="001B6AF4" w:rsidRPr="0097364C">
        <w:rPr>
          <w:rFonts w:ascii="Times New Roman" w:hAnsi="Times New Roman" w:cs="Times New Roman"/>
          <w:sz w:val="24"/>
          <w:szCs w:val="24"/>
        </w:rPr>
        <w:t>afeguard</w:t>
      </w:r>
      <w:r w:rsidRPr="0097364C">
        <w:rPr>
          <w:rFonts w:ascii="Times New Roman" w:hAnsi="Times New Roman" w:cs="Times New Roman"/>
          <w:sz w:val="24"/>
          <w:szCs w:val="24"/>
        </w:rPr>
        <w:t xml:space="preserve"> and </w:t>
      </w:r>
      <w:r w:rsidR="00377317" w:rsidRPr="0097364C">
        <w:rPr>
          <w:rFonts w:ascii="Times New Roman" w:hAnsi="Times New Roman" w:cs="Times New Roman"/>
          <w:sz w:val="24"/>
          <w:szCs w:val="24"/>
        </w:rPr>
        <w:t>reinstate</w:t>
      </w:r>
      <w:r w:rsidRPr="0097364C">
        <w:rPr>
          <w:rFonts w:ascii="Times New Roman" w:hAnsi="Times New Roman" w:cs="Times New Roman"/>
          <w:sz w:val="24"/>
          <w:szCs w:val="24"/>
        </w:rPr>
        <w:t xml:space="preserve"> religious </w:t>
      </w:r>
      <w:r w:rsidR="001B6AF4" w:rsidRPr="0097364C">
        <w:rPr>
          <w:rFonts w:ascii="Times New Roman" w:hAnsi="Times New Roman" w:cs="Times New Roman"/>
          <w:sz w:val="24"/>
          <w:szCs w:val="24"/>
        </w:rPr>
        <w:t>independence</w:t>
      </w:r>
      <w:r w:rsidR="001B6AF4">
        <w:rPr>
          <w:rFonts w:ascii="Times New Roman" w:hAnsi="Times New Roman" w:cs="Times New Roman"/>
          <w:sz w:val="24"/>
          <w:szCs w:val="24"/>
        </w:rPr>
        <w:t xml:space="preserve"> wants the Biden g</w:t>
      </w:r>
      <w:r w:rsidRPr="0097364C">
        <w:rPr>
          <w:rFonts w:ascii="Times New Roman" w:hAnsi="Times New Roman" w:cs="Times New Roman"/>
          <w:sz w:val="24"/>
          <w:szCs w:val="24"/>
        </w:rPr>
        <w:t xml:space="preserve">overnment to uphold and </w:t>
      </w:r>
      <w:r w:rsidR="00F46BB8" w:rsidRPr="0097364C">
        <w:rPr>
          <w:rFonts w:ascii="Times New Roman" w:hAnsi="Times New Roman" w:cs="Times New Roman"/>
          <w:sz w:val="24"/>
          <w:szCs w:val="24"/>
        </w:rPr>
        <w:t>impose</w:t>
      </w:r>
      <w:r w:rsidRPr="0097364C">
        <w:rPr>
          <w:rFonts w:ascii="Times New Roman" w:hAnsi="Times New Roman" w:cs="Times New Roman"/>
          <w:sz w:val="24"/>
          <w:szCs w:val="24"/>
        </w:rPr>
        <w:t xml:space="preserve"> those laws</w:t>
      </w:r>
      <w:r w:rsidR="00AD6CF8">
        <w:rPr>
          <w:rFonts w:ascii="Times New Roman" w:hAnsi="Times New Roman" w:cs="Times New Roman"/>
          <w:sz w:val="24"/>
          <w:szCs w:val="24"/>
        </w:rPr>
        <w:t xml:space="preserve">; </w:t>
      </w:r>
      <w:r w:rsidR="00F46BB8">
        <w:rPr>
          <w:rFonts w:ascii="Times New Roman" w:hAnsi="Times New Roman" w:cs="Times New Roman"/>
          <w:sz w:val="24"/>
          <w:szCs w:val="24"/>
        </w:rPr>
        <w:t>r</w:t>
      </w:r>
      <w:r w:rsidRPr="0097364C">
        <w:rPr>
          <w:rFonts w:ascii="Times New Roman" w:hAnsi="Times New Roman" w:cs="Times New Roman"/>
          <w:sz w:val="24"/>
          <w:szCs w:val="24"/>
        </w:rPr>
        <w:t>eligious, nonprofit, and philanthropic organizations are g</w:t>
      </w:r>
      <w:r w:rsidRPr="0097364C">
        <w:rPr>
          <w:rFonts w:ascii="Times New Roman" w:hAnsi="Times New Roman" w:cs="Times New Roman"/>
          <w:sz w:val="24"/>
          <w:szCs w:val="24"/>
        </w:rPr>
        <w:t>iven special tax-free status under the tax code since they operate for the public benefit. The Johnson Amendment acknowledges that these groups could and should talk about social, moral, and political concerns. However, they cannot use tax-deductible funds</w:t>
      </w:r>
      <w:r w:rsidRPr="0097364C">
        <w:rPr>
          <w:rFonts w:ascii="Times New Roman" w:hAnsi="Times New Roman" w:cs="Times New Roman"/>
          <w:sz w:val="24"/>
          <w:szCs w:val="24"/>
        </w:rPr>
        <w:t xml:space="preserve"> to advocate or oppose politicians.</w:t>
      </w:r>
    </w:p>
    <w:p w:rsidR="006E4C29" w:rsidRPr="0097364C" w:rsidRDefault="00C144A5" w:rsidP="0097364C">
      <w:pPr>
        <w:spacing w:line="480" w:lineRule="auto"/>
        <w:ind w:firstLine="720"/>
        <w:rPr>
          <w:rFonts w:ascii="Times New Roman" w:hAnsi="Times New Roman" w:cs="Times New Roman"/>
          <w:sz w:val="24"/>
          <w:szCs w:val="24"/>
        </w:rPr>
      </w:pPr>
      <w:r w:rsidRPr="0097364C">
        <w:rPr>
          <w:rFonts w:ascii="Times New Roman" w:hAnsi="Times New Roman" w:cs="Times New Roman"/>
          <w:sz w:val="24"/>
          <w:szCs w:val="24"/>
        </w:rPr>
        <w:t>In addition, without the Johnson Amendment's restrictions, taxpayers could effectively be obliged to finance churches and other charities' public relations activity. The Johnson Amendment thereby guar</w:t>
      </w:r>
      <w:r w:rsidR="00271D81">
        <w:rPr>
          <w:rFonts w:ascii="Times New Roman" w:hAnsi="Times New Roman" w:cs="Times New Roman"/>
          <w:sz w:val="24"/>
          <w:szCs w:val="24"/>
        </w:rPr>
        <w:t>antees the freedom of religious houses</w:t>
      </w:r>
      <w:r w:rsidR="005F2CF9">
        <w:rPr>
          <w:rFonts w:ascii="Times New Roman" w:hAnsi="Times New Roman" w:cs="Times New Roman"/>
          <w:sz w:val="24"/>
          <w:szCs w:val="24"/>
        </w:rPr>
        <w:t xml:space="preserve">, the purity of the </w:t>
      </w:r>
      <w:r w:rsidRPr="0097364C">
        <w:rPr>
          <w:rFonts w:ascii="Times New Roman" w:hAnsi="Times New Roman" w:cs="Times New Roman"/>
          <w:sz w:val="24"/>
          <w:szCs w:val="24"/>
        </w:rPr>
        <w:t xml:space="preserve">nonprofit </w:t>
      </w:r>
      <w:r w:rsidR="005F2CF9" w:rsidRPr="0097364C">
        <w:rPr>
          <w:rFonts w:ascii="Times New Roman" w:hAnsi="Times New Roman" w:cs="Times New Roman"/>
          <w:sz w:val="24"/>
          <w:szCs w:val="24"/>
        </w:rPr>
        <w:t>division</w:t>
      </w:r>
      <w:r w:rsidR="005F2CF9">
        <w:rPr>
          <w:rFonts w:ascii="Times New Roman" w:hAnsi="Times New Roman" w:cs="Times New Roman"/>
          <w:sz w:val="24"/>
          <w:szCs w:val="24"/>
        </w:rPr>
        <w:t xml:space="preserve">, and the impartiality of the </w:t>
      </w:r>
      <w:r w:rsidRPr="0097364C">
        <w:rPr>
          <w:rFonts w:ascii="Times New Roman" w:hAnsi="Times New Roman" w:cs="Times New Roman"/>
          <w:sz w:val="24"/>
          <w:szCs w:val="24"/>
        </w:rPr>
        <w:t xml:space="preserve">democratic </w:t>
      </w:r>
      <w:r w:rsidR="005F2CF9" w:rsidRPr="0097364C">
        <w:rPr>
          <w:rFonts w:ascii="Times New Roman" w:hAnsi="Times New Roman" w:cs="Times New Roman"/>
          <w:sz w:val="24"/>
          <w:szCs w:val="24"/>
        </w:rPr>
        <w:t>procedure</w:t>
      </w:r>
      <w:r w:rsidRPr="0097364C">
        <w:rPr>
          <w:rFonts w:ascii="Times New Roman" w:hAnsi="Times New Roman" w:cs="Times New Roman"/>
          <w:sz w:val="24"/>
          <w:szCs w:val="24"/>
        </w:rPr>
        <w:t>. Furthermore, most American people do not want partisan electoral politics to tear their institutions and places of worship apart. According to poll</w:t>
      </w:r>
      <w:r w:rsidRPr="0097364C">
        <w:rPr>
          <w:rFonts w:ascii="Times New Roman" w:hAnsi="Times New Roman" w:cs="Times New Roman"/>
          <w:sz w:val="24"/>
          <w:szCs w:val="24"/>
        </w:rPr>
        <w:t xml:space="preserve">s, the Johnson Amendment is supported by </w:t>
      </w:r>
      <w:r w:rsidR="00B912A3">
        <w:rPr>
          <w:rFonts w:ascii="Times New Roman" w:hAnsi="Times New Roman" w:cs="Times New Roman"/>
          <w:sz w:val="24"/>
          <w:szCs w:val="24"/>
        </w:rPr>
        <w:t xml:space="preserve">most Americans, comprising all political affiliations, religious leaders </w:t>
      </w:r>
      <w:r w:rsidRPr="0097364C">
        <w:rPr>
          <w:rFonts w:ascii="Times New Roman" w:hAnsi="Times New Roman" w:cs="Times New Roman"/>
          <w:sz w:val="24"/>
          <w:szCs w:val="24"/>
        </w:rPr>
        <w:t xml:space="preserve">and </w:t>
      </w:r>
      <w:r w:rsidR="00F57F89" w:rsidRPr="0097364C">
        <w:rPr>
          <w:rFonts w:ascii="Times New Roman" w:hAnsi="Times New Roman" w:cs="Times New Roman"/>
          <w:sz w:val="24"/>
          <w:szCs w:val="24"/>
        </w:rPr>
        <w:t>nonspiritual</w:t>
      </w:r>
      <w:r w:rsidR="00B912A3">
        <w:rPr>
          <w:rFonts w:ascii="Times New Roman" w:hAnsi="Times New Roman" w:cs="Times New Roman"/>
          <w:sz w:val="24"/>
          <w:szCs w:val="24"/>
        </w:rPr>
        <w:t xml:space="preserve"> ins</w:t>
      </w:r>
      <w:bookmarkStart w:id="0" w:name="_GoBack"/>
      <w:bookmarkEnd w:id="0"/>
      <w:r w:rsidR="00B912A3">
        <w:rPr>
          <w:rFonts w:ascii="Times New Roman" w:hAnsi="Times New Roman" w:cs="Times New Roman"/>
          <w:sz w:val="24"/>
          <w:szCs w:val="24"/>
        </w:rPr>
        <w:t>titutions</w:t>
      </w:r>
      <w:r w:rsidRPr="0097364C">
        <w:rPr>
          <w:rFonts w:ascii="Times New Roman" w:hAnsi="Times New Roman" w:cs="Times New Roman"/>
          <w:sz w:val="24"/>
          <w:szCs w:val="24"/>
        </w:rPr>
        <w:t>. People do not want political campaigns inf</w:t>
      </w:r>
      <w:r w:rsidRPr="0097364C">
        <w:rPr>
          <w:rFonts w:ascii="Times New Roman" w:hAnsi="Times New Roman" w:cs="Times New Roman"/>
          <w:sz w:val="24"/>
          <w:szCs w:val="24"/>
        </w:rPr>
        <w:t xml:space="preserve">iltrating their homes or places of worship, further dividing their organizations, </w:t>
      </w:r>
      <w:r w:rsidRPr="0097364C">
        <w:rPr>
          <w:rFonts w:ascii="Times New Roman" w:hAnsi="Times New Roman" w:cs="Times New Roman"/>
          <w:sz w:val="24"/>
          <w:szCs w:val="24"/>
        </w:rPr>
        <w:lastRenderedPageBreak/>
        <w:t>congregations, and communities. However, the attacks on the Johnson Amendment during the initial presidential campaign by Donald Trump illustrate that the separation of the s</w:t>
      </w:r>
      <w:r w:rsidRPr="0097364C">
        <w:rPr>
          <w:rFonts w:ascii="Times New Roman" w:hAnsi="Times New Roman" w:cs="Times New Roman"/>
          <w:sz w:val="24"/>
          <w:szCs w:val="24"/>
        </w:rPr>
        <w:t>tate and church occurred.</w:t>
      </w:r>
    </w:p>
    <w:p w:rsidR="006D6670" w:rsidRDefault="00C144A5" w:rsidP="0097364C">
      <w:pPr>
        <w:spacing w:line="480" w:lineRule="auto"/>
        <w:ind w:firstLine="720"/>
        <w:rPr>
          <w:rFonts w:ascii="Times New Roman" w:hAnsi="Times New Roman" w:cs="Times New Roman"/>
          <w:sz w:val="24"/>
          <w:szCs w:val="24"/>
        </w:rPr>
      </w:pPr>
      <w:r w:rsidRPr="0097364C">
        <w:rPr>
          <w:rFonts w:ascii="Times New Roman" w:hAnsi="Times New Roman" w:cs="Times New Roman"/>
          <w:sz w:val="24"/>
          <w:szCs w:val="24"/>
        </w:rPr>
        <w:t>Additionally, he promised to abolish and completely disassemble the Johnson Amendment at the 2017 National Prayer Breakfast. Furthermore, he signed a bill restricting the IRS's authority to execute the statute later that year at t</w:t>
      </w:r>
      <w:r w:rsidRPr="0097364C">
        <w:rPr>
          <w:rFonts w:ascii="Times New Roman" w:hAnsi="Times New Roman" w:cs="Times New Roman"/>
          <w:sz w:val="24"/>
          <w:szCs w:val="24"/>
        </w:rPr>
        <w:t>he White House during the National Day of Prayer celebration. All these activities show the separation between the state and the church. On the contrary, although Trump and officials of his government promoted and even engaged in illegal political rallies,</w:t>
      </w:r>
      <w:r w:rsidRPr="0097364C">
        <w:rPr>
          <w:rFonts w:ascii="Times New Roman" w:hAnsi="Times New Roman" w:cs="Times New Roman"/>
          <w:sz w:val="24"/>
          <w:szCs w:val="24"/>
        </w:rPr>
        <w:t xml:space="preserve"> neither Trump's words nor executive action influenced the law. The Johnson Amendment is still currently in effect.</w:t>
      </w:r>
    </w:p>
    <w:p w:rsidR="006D6670" w:rsidRDefault="00C144A5">
      <w:pPr>
        <w:rPr>
          <w:rFonts w:ascii="Times New Roman" w:hAnsi="Times New Roman" w:cs="Times New Roman"/>
          <w:sz w:val="24"/>
          <w:szCs w:val="24"/>
        </w:rPr>
      </w:pPr>
      <w:r>
        <w:rPr>
          <w:rFonts w:ascii="Times New Roman" w:hAnsi="Times New Roman" w:cs="Times New Roman"/>
          <w:sz w:val="24"/>
          <w:szCs w:val="24"/>
        </w:rPr>
        <w:br w:type="page"/>
      </w:r>
    </w:p>
    <w:p w:rsidR="000777FD" w:rsidRPr="00AD6CF8" w:rsidRDefault="00C144A5" w:rsidP="0040352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CE6B77" w:rsidRDefault="00C144A5" w:rsidP="00AD6CF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Aguilar, E.H. (2020, December 14). </w:t>
      </w:r>
      <w:r w:rsidR="00F664A1" w:rsidRPr="00311CFD">
        <w:rPr>
          <w:rFonts w:ascii="Times New Roman" w:hAnsi="Times New Roman" w:cs="Times New Roman"/>
          <w:i/>
          <w:sz w:val="24"/>
          <w:szCs w:val="24"/>
        </w:rPr>
        <w:t>Americans United’s Agenda to Restore Rel</w:t>
      </w:r>
      <w:r w:rsidR="00C223C3" w:rsidRPr="00311CFD">
        <w:rPr>
          <w:rFonts w:ascii="Times New Roman" w:hAnsi="Times New Roman" w:cs="Times New Roman"/>
          <w:i/>
          <w:sz w:val="24"/>
          <w:szCs w:val="24"/>
        </w:rPr>
        <w:t>i</w:t>
      </w:r>
      <w:r w:rsidR="00F664A1" w:rsidRPr="00311CFD">
        <w:rPr>
          <w:rFonts w:ascii="Times New Roman" w:hAnsi="Times New Roman" w:cs="Times New Roman"/>
          <w:i/>
          <w:sz w:val="24"/>
          <w:szCs w:val="24"/>
        </w:rPr>
        <w:t>gious Freedom: Enforce the Johnson Amendment. Americans United for Separation of Church and State</w:t>
      </w:r>
      <w:r w:rsidR="00F664A1">
        <w:rPr>
          <w:rFonts w:ascii="Times New Roman" w:hAnsi="Times New Roman" w:cs="Times New Roman"/>
          <w:sz w:val="24"/>
          <w:szCs w:val="24"/>
        </w:rPr>
        <w:t xml:space="preserve">. </w:t>
      </w:r>
      <w:hyperlink r:id="rId6" w:history="1">
        <w:r w:rsidR="002C25F8" w:rsidRPr="00EB1F1B">
          <w:rPr>
            <w:rStyle w:val="Hyperlink"/>
            <w:rFonts w:ascii="Times New Roman" w:hAnsi="Times New Roman" w:cs="Times New Roman"/>
            <w:sz w:val="24"/>
            <w:szCs w:val="24"/>
          </w:rPr>
          <w:t>https://www.au.org/blogs/protect-johnson-amendment</w:t>
        </w:r>
      </w:hyperlink>
    </w:p>
    <w:p w:rsidR="002C25F8" w:rsidRDefault="002C25F8" w:rsidP="0097364C">
      <w:pPr>
        <w:spacing w:line="480" w:lineRule="auto"/>
        <w:ind w:firstLine="720"/>
        <w:rPr>
          <w:rFonts w:ascii="Times New Roman" w:hAnsi="Times New Roman" w:cs="Times New Roman"/>
          <w:sz w:val="24"/>
          <w:szCs w:val="24"/>
        </w:rPr>
      </w:pPr>
    </w:p>
    <w:p w:rsidR="00CE6B77" w:rsidRDefault="00CE6B77" w:rsidP="0097364C">
      <w:pPr>
        <w:spacing w:line="480" w:lineRule="auto"/>
        <w:ind w:firstLine="720"/>
        <w:rPr>
          <w:rFonts w:ascii="Times New Roman" w:hAnsi="Times New Roman" w:cs="Times New Roman"/>
          <w:sz w:val="24"/>
          <w:szCs w:val="24"/>
        </w:rPr>
      </w:pPr>
    </w:p>
    <w:p w:rsidR="006D6670" w:rsidRPr="0097364C" w:rsidRDefault="006D6670" w:rsidP="0097364C">
      <w:pPr>
        <w:spacing w:line="480" w:lineRule="auto"/>
        <w:ind w:firstLine="720"/>
        <w:rPr>
          <w:rFonts w:ascii="Times New Roman" w:hAnsi="Times New Roman" w:cs="Times New Roman"/>
          <w:sz w:val="24"/>
          <w:szCs w:val="24"/>
        </w:rPr>
      </w:pPr>
    </w:p>
    <w:sectPr w:rsidR="006D6670" w:rsidRPr="0097364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4A5" w:rsidRDefault="00C144A5">
      <w:pPr>
        <w:spacing w:after="0" w:line="240" w:lineRule="auto"/>
      </w:pPr>
      <w:r>
        <w:separator/>
      </w:r>
    </w:p>
  </w:endnote>
  <w:endnote w:type="continuationSeparator" w:id="0">
    <w:p w:rsidR="00C144A5" w:rsidRDefault="00C1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4A5" w:rsidRDefault="00C144A5">
      <w:pPr>
        <w:spacing w:after="0" w:line="240" w:lineRule="auto"/>
      </w:pPr>
      <w:r>
        <w:separator/>
      </w:r>
    </w:p>
  </w:footnote>
  <w:footnote w:type="continuationSeparator" w:id="0">
    <w:p w:rsidR="00C144A5" w:rsidRDefault="00C1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79802242"/>
      <w:docPartObj>
        <w:docPartGallery w:val="Page Numbers (Top of Page)"/>
        <w:docPartUnique/>
      </w:docPartObj>
    </w:sdtPr>
    <w:sdtEndPr>
      <w:rPr>
        <w:noProof/>
      </w:rPr>
    </w:sdtEndPr>
    <w:sdtContent>
      <w:p w:rsidR="00751579" w:rsidRPr="00403522" w:rsidRDefault="00C144A5">
        <w:pPr>
          <w:pStyle w:val="Header"/>
          <w:jc w:val="right"/>
          <w:rPr>
            <w:rFonts w:ascii="Times New Roman" w:hAnsi="Times New Roman" w:cs="Times New Roman"/>
            <w:sz w:val="24"/>
            <w:szCs w:val="24"/>
          </w:rPr>
        </w:pPr>
        <w:r w:rsidRPr="00403522">
          <w:rPr>
            <w:rFonts w:ascii="Times New Roman" w:hAnsi="Times New Roman" w:cs="Times New Roman"/>
            <w:sz w:val="24"/>
            <w:szCs w:val="24"/>
          </w:rPr>
          <w:fldChar w:fldCharType="begin"/>
        </w:r>
        <w:r w:rsidRPr="00403522">
          <w:rPr>
            <w:rFonts w:ascii="Times New Roman" w:hAnsi="Times New Roman" w:cs="Times New Roman"/>
            <w:sz w:val="24"/>
            <w:szCs w:val="24"/>
          </w:rPr>
          <w:instrText xml:space="preserve"> PAGE   \* MERGEFORMAT </w:instrText>
        </w:r>
        <w:r w:rsidRPr="00403522">
          <w:rPr>
            <w:rFonts w:ascii="Times New Roman" w:hAnsi="Times New Roman" w:cs="Times New Roman"/>
            <w:sz w:val="24"/>
            <w:szCs w:val="24"/>
          </w:rPr>
          <w:fldChar w:fldCharType="separate"/>
        </w:r>
        <w:r w:rsidR="00B912A3">
          <w:rPr>
            <w:rFonts w:ascii="Times New Roman" w:hAnsi="Times New Roman" w:cs="Times New Roman"/>
            <w:noProof/>
            <w:sz w:val="24"/>
            <w:szCs w:val="24"/>
          </w:rPr>
          <w:t>3</w:t>
        </w:r>
        <w:r w:rsidRPr="00403522">
          <w:rPr>
            <w:rFonts w:ascii="Times New Roman" w:hAnsi="Times New Roman" w:cs="Times New Roman"/>
            <w:noProof/>
            <w:sz w:val="24"/>
            <w:szCs w:val="24"/>
          </w:rPr>
          <w:fldChar w:fldCharType="end"/>
        </w:r>
      </w:p>
    </w:sdtContent>
  </w:sdt>
  <w:p w:rsidR="00751579" w:rsidRPr="00403522" w:rsidRDefault="0075157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1FF"/>
    <w:rsid w:val="0000263F"/>
    <w:rsid w:val="0000422F"/>
    <w:rsid w:val="000777FD"/>
    <w:rsid w:val="00080B97"/>
    <w:rsid w:val="00103E11"/>
    <w:rsid w:val="00113B2D"/>
    <w:rsid w:val="001810F4"/>
    <w:rsid w:val="001B6AF4"/>
    <w:rsid w:val="00256A61"/>
    <w:rsid w:val="00261577"/>
    <w:rsid w:val="00271D81"/>
    <w:rsid w:val="002C25F8"/>
    <w:rsid w:val="00311CFD"/>
    <w:rsid w:val="00337C15"/>
    <w:rsid w:val="00350548"/>
    <w:rsid w:val="00377317"/>
    <w:rsid w:val="003A7843"/>
    <w:rsid w:val="003C08F7"/>
    <w:rsid w:val="00403522"/>
    <w:rsid w:val="0043642E"/>
    <w:rsid w:val="00493DE2"/>
    <w:rsid w:val="004F569E"/>
    <w:rsid w:val="00554526"/>
    <w:rsid w:val="005F2CF9"/>
    <w:rsid w:val="00630A74"/>
    <w:rsid w:val="006D6670"/>
    <w:rsid w:val="006E4C29"/>
    <w:rsid w:val="00751579"/>
    <w:rsid w:val="007C2F1C"/>
    <w:rsid w:val="00831150"/>
    <w:rsid w:val="00843487"/>
    <w:rsid w:val="008B0D4C"/>
    <w:rsid w:val="008B665D"/>
    <w:rsid w:val="0097364C"/>
    <w:rsid w:val="009A5BA4"/>
    <w:rsid w:val="009B1068"/>
    <w:rsid w:val="00A1143A"/>
    <w:rsid w:val="00A56EE1"/>
    <w:rsid w:val="00A86949"/>
    <w:rsid w:val="00AD6CF8"/>
    <w:rsid w:val="00B912A3"/>
    <w:rsid w:val="00B9422C"/>
    <w:rsid w:val="00C144A5"/>
    <w:rsid w:val="00C223C3"/>
    <w:rsid w:val="00CE6B77"/>
    <w:rsid w:val="00D052E0"/>
    <w:rsid w:val="00D14BE7"/>
    <w:rsid w:val="00E471C2"/>
    <w:rsid w:val="00E64841"/>
    <w:rsid w:val="00E837BB"/>
    <w:rsid w:val="00EB1F1B"/>
    <w:rsid w:val="00EF11FF"/>
    <w:rsid w:val="00F46BB8"/>
    <w:rsid w:val="00F57F89"/>
    <w:rsid w:val="00F664A1"/>
    <w:rsid w:val="00F75964"/>
    <w:rsid w:val="00F772F2"/>
    <w:rsid w:val="00F91652"/>
    <w:rsid w:val="00FF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526C"/>
  <w15:chartTrackingRefBased/>
  <w15:docId w15:val="{9B51136B-64F3-4399-9752-D4780CC2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579"/>
  </w:style>
  <w:style w:type="paragraph" w:styleId="Footer">
    <w:name w:val="footer"/>
    <w:basedOn w:val="Normal"/>
    <w:link w:val="FooterChar"/>
    <w:uiPriority w:val="99"/>
    <w:unhideWhenUsed/>
    <w:rsid w:val="00751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579"/>
  </w:style>
  <w:style w:type="character" w:styleId="Hyperlink">
    <w:name w:val="Hyperlink"/>
    <w:basedOn w:val="DefaultParagraphFont"/>
    <w:uiPriority w:val="99"/>
    <w:unhideWhenUsed/>
    <w:rsid w:val="002C25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org/blogs/protect-johnson-amendm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54</cp:revision>
  <dcterms:created xsi:type="dcterms:W3CDTF">2021-07-01T20:14:00Z</dcterms:created>
  <dcterms:modified xsi:type="dcterms:W3CDTF">2021-07-02T12:30:00Z</dcterms:modified>
</cp:coreProperties>
</file>